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1CB5" w14:textId="1829CC46" w:rsidR="00323536" w:rsidRDefault="00323536" w:rsidP="004E2423">
      <w:pPr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DKO.2111.</w:t>
      </w:r>
      <w:r w:rsidR="003F633D">
        <w:rPr>
          <w:rFonts w:cstheme="minorHAnsi"/>
          <w:szCs w:val="24"/>
        </w:rPr>
        <w:t>1</w:t>
      </w:r>
      <w:r w:rsidRPr="00284869">
        <w:rPr>
          <w:rFonts w:cstheme="minorHAnsi"/>
          <w:szCs w:val="24"/>
        </w:rPr>
        <w:t>.2024</w:t>
      </w:r>
    </w:p>
    <w:p w14:paraId="1F3C6128" w14:textId="33E1D6C7" w:rsidR="00323536" w:rsidRDefault="00323536" w:rsidP="004E2423">
      <w:pPr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Tomaszów Maz., 0</w:t>
      </w:r>
      <w:r w:rsidR="003F0DE3">
        <w:rPr>
          <w:rFonts w:cstheme="minorHAnsi"/>
          <w:szCs w:val="24"/>
        </w:rPr>
        <w:t>2</w:t>
      </w:r>
      <w:r w:rsidRPr="00284869">
        <w:rPr>
          <w:rFonts w:cstheme="minorHAnsi"/>
          <w:szCs w:val="24"/>
        </w:rPr>
        <w:t>.07.2024</w:t>
      </w:r>
      <w:r w:rsidR="003068F4">
        <w:rPr>
          <w:rFonts w:cstheme="minorHAnsi"/>
          <w:szCs w:val="24"/>
        </w:rPr>
        <w:t xml:space="preserve"> </w:t>
      </w:r>
      <w:r w:rsidRPr="00284869">
        <w:rPr>
          <w:rFonts w:cstheme="minorHAnsi"/>
          <w:szCs w:val="24"/>
        </w:rPr>
        <w:t>r.</w:t>
      </w:r>
    </w:p>
    <w:p w14:paraId="3B39F366" w14:textId="034D6DE5" w:rsidR="00323536" w:rsidRPr="006416FB" w:rsidRDefault="00323536" w:rsidP="003068F4">
      <w:pPr>
        <w:pStyle w:val="Nagwek1"/>
        <w:spacing w:after="240" w:line="276" w:lineRule="auto"/>
        <w:rPr>
          <w:sz w:val="28"/>
          <w:szCs w:val="28"/>
        </w:rPr>
      </w:pPr>
      <w:r w:rsidRPr="006416FB">
        <w:rPr>
          <w:sz w:val="28"/>
          <w:szCs w:val="28"/>
        </w:rPr>
        <w:t xml:space="preserve">Ogłoszenie Nr </w:t>
      </w:r>
      <w:r w:rsidR="008E7F7F">
        <w:rPr>
          <w:sz w:val="28"/>
          <w:szCs w:val="28"/>
        </w:rPr>
        <w:t>1</w:t>
      </w:r>
      <w:r w:rsidRPr="006416FB">
        <w:rPr>
          <w:sz w:val="28"/>
          <w:szCs w:val="28"/>
        </w:rPr>
        <w:t>/2024 o naborze na wolne stanowisko urzędnicze w Centrum Usług Wspólnych Gminy Miasto Tomaszów Mazowiecki</w:t>
      </w:r>
    </w:p>
    <w:p w14:paraId="1E8A6348" w14:textId="06EB9F55" w:rsidR="00323536" w:rsidRDefault="00323536" w:rsidP="004E2423">
      <w:pPr>
        <w:rPr>
          <w:rFonts w:cstheme="minorHAnsi"/>
          <w:bCs/>
          <w:szCs w:val="24"/>
        </w:rPr>
      </w:pPr>
      <w:r w:rsidRPr="00284869">
        <w:rPr>
          <w:rFonts w:cstheme="minorHAnsi"/>
          <w:b/>
          <w:szCs w:val="24"/>
        </w:rPr>
        <w:t>Jednostka</w:t>
      </w:r>
      <w:r w:rsidRPr="00323536">
        <w:rPr>
          <w:rFonts w:cstheme="minorHAnsi"/>
          <w:bCs/>
          <w:szCs w:val="24"/>
        </w:rPr>
        <w:t>:Centrum Usług Wspólnych Gminy Miasto Tomaszów Mazowiecki,</w:t>
      </w:r>
      <w:r w:rsidR="00E37A25">
        <w:rPr>
          <w:rFonts w:cstheme="minorHAnsi"/>
          <w:bCs/>
          <w:szCs w:val="24"/>
        </w:rPr>
        <w:t xml:space="preserve"> </w:t>
      </w:r>
      <w:r w:rsidRPr="00323536">
        <w:rPr>
          <w:rFonts w:cstheme="minorHAnsi"/>
          <w:bCs/>
          <w:szCs w:val="24"/>
        </w:rPr>
        <w:t>ul. Plac T. Kościuszki 24, 97</w:t>
      </w:r>
      <w:r w:rsidR="0049743D">
        <w:rPr>
          <w:rFonts w:cstheme="minorHAnsi"/>
          <w:bCs/>
          <w:szCs w:val="24"/>
        </w:rPr>
        <w:t>-</w:t>
      </w:r>
      <w:r w:rsidRPr="00323536">
        <w:rPr>
          <w:rFonts w:cstheme="minorHAnsi"/>
          <w:bCs/>
          <w:szCs w:val="24"/>
        </w:rPr>
        <w:t xml:space="preserve">200 Tomaszów Maz. </w:t>
      </w:r>
    </w:p>
    <w:p w14:paraId="5E183C64" w14:textId="037A53C0" w:rsidR="00323536" w:rsidRDefault="00323536" w:rsidP="004E2423">
      <w:pPr>
        <w:rPr>
          <w:rFonts w:cstheme="minorHAnsi"/>
          <w:bCs/>
          <w:szCs w:val="24"/>
        </w:rPr>
      </w:pPr>
      <w:r w:rsidRPr="00323536">
        <w:rPr>
          <w:rFonts w:cstheme="minorHAnsi"/>
          <w:b/>
          <w:szCs w:val="24"/>
        </w:rPr>
        <w:t>Oferowane stanowisko</w:t>
      </w:r>
      <w:r>
        <w:rPr>
          <w:rFonts w:cstheme="minorHAnsi"/>
          <w:bCs/>
          <w:szCs w:val="24"/>
        </w:rPr>
        <w:t>:</w:t>
      </w:r>
      <w:r w:rsidR="003068F4">
        <w:rPr>
          <w:rFonts w:cstheme="minorHAnsi"/>
          <w:bCs/>
          <w:szCs w:val="24"/>
        </w:rPr>
        <w:t xml:space="preserve"> i</w:t>
      </w:r>
      <w:r w:rsidRPr="00323536">
        <w:rPr>
          <w:rFonts w:cstheme="minorHAnsi"/>
          <w:bCs/>
          <w:szCs w:val="24"/>
        </w:rPr>
        <w:t>nspektor</w:t>
      </w:r>
    </w:p>
    <w:p w14:paraId="578ABC93" w14:textId="1031609A" w:rsidR="00323536" w:rsidRDefault="00323536" w:rsidP="004E2423">
      <w:pPr>
        <w:rPr>
          <w:rFonts w:cstheme="minorHAnsi"/>
          <w:bCs/>
          <w:szCs w:val="24"/>
        </w:rPr>
      </w:pPr>
      <w:r w:rsidRPr="00323536">
        <w:rPr>
          <w:rFonts w:cstheme="minorHAnsi"/>
          <w:b/>
          <w:szCs w:val="24"/>
        </w:rPr>
        <w:t>Ilość etatów</w:t>
      </w:r>
      <w:r w:rsidR="009049BA">
        <w:rPr>
          <w:rFonts w:cstheme="minorHAnsi"/>
          <w:bCs/>
          <w:szCs w:val="24"/>
        </w:rPr>
        <w:t xml:space="preserve">: </w:t>
      </w:r>
      <w:r w:rsidRPr="00323536">
        <w:rPr>
          <w:rFonts w:cstheme="minorHAnsi"/>
          <w:bCs/>
          <w:szCs w:val="24"/>
        </w:rPr>
        <w:t>1</w:t>
      </w:r>
    </w:p>
    <w:p w14:paraId="4B551E08" w14:textId="1B6DE9FB" w:rsidR="009049BA" w:rsidRDefault="009049BA" w:rsidP="004E2423">
      <w:pPr>
        <w:rPr>
          <w:rFonts w:cstheme="minorHAnsi"/>
          <w:b/>
          <w:bCs/>
          <w:szCs w:val="24"/>
          <w:u w:val="single"/>
        </w:rPr>
      </w:pPr>
      <w:r w:rsidRPr="009049BA">
        <w:rPr>
          <w:rFonts w:cstheme="minorHAnsi"/>
          <w:b/>
          <w:bCs/>
          <w:szCs w:val="24"/>
        </w:rPr>
        <w:t xml:space="preserve">Wymagania związane ze stanowiskiem – </w:t>
      </w:r>
      <w:r w:rsidRPr="009049BA">
        <w:rPr>
          <w:rFonts w:cstheme="minorHAnsi"/>
          <w:b/>
          <w:bCs/>
          <w:szCs w:val="24"/>
          <w:u w:val="single"/>
        </w:rPr>
        <w:t>niezbędne</w:t>
      </w:r>
      <w:r>
        <w:rPr>
          <w:rFonts w:cstheme="minorHAnsi"/>
          <w:b/>
          <w:bCs/>
          <w:szCs w:val="24"/>
          <w:u w:val="single"/>
        </w:rPr>
        <w:t>:</w:t>
      </w:r>
    </w:p>
    <w:p w14:paraId="27B3C054" w14:textId="2D2E9862" w:rsidR="009049BA" w:rsidRDefault="009049BA" w:rsidP="004E242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wykształcenie wyższe</w:t>
      </w:r>
      <w:r>
        <w:rPr>
          <w:rFonts w:cstheme="minorHAnsi"/>
          <w:sz w:val="24"/>
          <w:szCs w:val="24"/>
        </w:rPr>
        <w:t>;</w:t>
      </w:r>
    </w:p>
    <w:p w14:paraId="35E61216" w14:textId="77777777" w:rsidR="009049BA" w:rsidRDefault="009049BA" w:rsidP="004E242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posiadanie co najmniej trzyletniego</w:t>
      </w:r>
      <w:r w:rsidRPr="00284869">
        <w:rPr>
          <w:rFonts w:cstheme="minorHAnsi"/>
          <w:color w:val="C00000"/>
          <w:sz w:val="24"/>
          <w:szCs w:val="24"/>
        </w:rPr>
        <w:t xml:space="preserve"> </w:t>
      </w:r>
      <w:r w:rsidRPr="00284869">
        <w:rPr>
          <w:rFonts w:cstheme="minorHAnsi"/>
          <w:sz w:val="24"/>
          <w:szCs w:val="24"/>
        </w:rPr>
        <w:t>stażu pracy</w:t>
      </w:r>
      <w:r>
        <w:rPr>
          <w:rFonts w:cstheme="minorHAnsi"/>
          <w:sz w:val="24"/>
          <w:szCs w:val="24"/>
        </w:rPr>
        <w:t>;</w:t>
      </w:r>
    </w:p>
    <w:p w14:paraId="565098FA" w14:textId="77777777" w:rsidR="009049BA" w:rsidRDefault="009049BA" w:rsidP="004E242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posiadanie obywatelstwa polskiego z zastrzeżeniem art.11 ust 2 i 3 ustawy z dnia 21 listopada 2008 roku o pracownikach samorządowych</w:t>
      </w:r>
      <w:r>
        <w:rPr>
          <w:rFonts w:cstheme="minorHAnsi"/>
          <w:sz w:val="24"/>
          <w:szCs w:val="24"/>
        </w:rPr>
        <w:t>;</w:t>
      </w:r>
    </w:p>
    <w:p w14:paraId="6D09977E" w14:textId="77777777" w:rsidR="009049BA" w:rsidRDefault="009049BA" w:rsidP="004E242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posiadanie pełnej zdolności do czynności prawnych oraz korzystanie z pełni praw publicznych</w:t>
      </w:r>
      <w:r>
        <w:rPr>
          <w:rFonts w:cstheme="minorHAnsi"/>
          <w:sz w:val="24"/>
          <w:szCs w:val="24"/>
        </w:rPr>
        <w:t>;</w:t>
      </w:r>
    </w:p>
    <w:p w14:paraId="62BF4AB7" w14:textId="21949C5F" w:rsidR="009049BA" w:rsidRPr="00E37A25" w:rsidRDefault="009049BA" w:rsidP="004E2423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brak skazania prawomocnym wyrokiem sądu za umyślne przestępstwo ścigane z oskarżenia publicznego lub umyślne przestępstwo skarbowe</w:t>
      </w:r>
      <w:r>
        <w:rPr>
          <w:rFonts w:cstheme="minorHAnsi"/>
          <w:sz w:val="24"/>
          <w:szCs w:val="24"/>
        </w:rPr>
        <w:t>.</w:t>
      </w:r>
    </w:p>
    <w:p w14:paraId="09C284EC" w14:textId="770616C3" w:rsidR="009049BA" w:rsidRPr="009049BA" w:rsidRDefault="009049BA" w:rsidP="003068F4">
      <w:pPr>
        <w:spacing w:before="240" w:after="120"/>
        <w:rPr>
          <w:rFonts w:cstheme="minorHAnsi"/>
          <w:b/>
          <w:bCs/>
          <w:color w:val="FF0000"/>
          <w:szCs w:val="24"/>
        </w:rPr>
      </w:pPr>
      <w:r w:rsidRPr="009049BA">
        <w:rPr>
          <w:rFonts w:cstheme="minorHAnsi"/>
          <w:b/>
          <w:bCs/>
          <w:szCs w:val="24"/>
        </w:rPr>
        <w:t xml:space="preserve">Wymagania związane ze stanowiskiem </w:t>
      </w:r>
      <w:r>
        <w:rPr>
          <w:rFonts w:cstheme="minorHAnsi"/>
          <w:b/>
          <w:bCs/>
          <w:szCs w:val="24"/>
        </w:rPr>
        <w:t>–</w:t>
      </w:r>
      <w:r w:rsidRPr="009049BA">
        <w:rPr>
          <w:rFonts w:cstheme="minorHAnsi"/>
          <w:b/>
          <w:bCs/>
          <w:szCs w:val="24"/>
        </w:rPr>
        <w:t xml:space="preserve"> </w:t>
      </w:r>
      <w:r w:rsidRPr="003068F4">
        <w:rPr>
          <w:rFonts w:cstheme="minorHAnsi"/>
          <w:b/>
          <w:bCs/>
          <w:szCs w:val="24"/>
          <w:u w:val="single"/>
        </w:rPr>
        <w:t>pożądane:</w:t>
      </w:r>
    </w:p>
    <w:p w14:paraId="0671F70D" w14:textId="607111E2" w:rsidR="009049BA" w:rsidRPr="00284869" w:rsidRDefault="009049BA" w:rsidP="004E242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znajomość przepisów w zakresie finansów publicznych, rachunkowości i sprawozdawczości budżetowej,</w:t>
      </w:r>
      <w:r w:rsidR="00E37A25">
        <w:rPr>
          <w:rFonts w:cstheme="minorHAnsi"/>
          <w:sz w:val="24"/>
          <w:szCs w:val="24"/>
        </w:rPr>
        <w:t xml:space="preserve"> </w:t>
      </w:r>
      <w:r w:rsidRPr="00284869">
        <w:rPr>
          <w:rFonts w:cstheme="minorHAnsi"/>
          <w:sz w:val="24"/>
          <w:szCs w:val="24"/>
        </w:rPr>
        <w:t>znajomość przepisów ustawy o pracownikach samorządowych, o systemie ubezpieczeń społecznych, o podatku dochodowym od osób fizycznych</w:t>
      </w:r>
      <w:r>
        <w:rPr>
          <w:rFonts w:cstheme="minorHAnsi"/>
          <w:sz w:val="24"/>
          <w:szCs w:val="24"/>
        </w:rPr>
        <w:t>;</w:t>
      </w:r>
    </w:p>
    <w:p w14:paraId="5D1F72BB" w14:textId="77777777" w:rsidR="009049BA" w:rsidRDefault="009049BA" w:rsidP="004E242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umiejętność pracy w zespole</w:t>
      </w:r>
      <w:r>
        <w:rPr>
          <w:rFonts w:cstheme="minorHAnsi"/>
          <w:sz w:val="24"/>
          <w:szCs w:val="24"/>
        </w:rPr>
        <w:t>;</w:t>
      </w:r>
    </w:p>
    <w:p w14:paraId="1A8154F1" w14:textId="77777777" w:rsidR="009049BA" w:rsidRDefault="009049BA" w:rsidP="004E242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umiejętność obsługi komputer</w:t>
      </w:r>
      <w:r>
        <w:rPr>
          <w:rFonts w:cstheme="minorHAnsi"/>
          <w:sz w:val="24"/>
          <w:szCs w:val="24"/>
        </w:rPr>
        <w:t>a;</w:t>
      </w:r>
    </w:p>
    <w:p w14:paraId="6EA44F54" w14:textId="77777777" w:rsidR="009049BA" w:rsidRPr="00E73851" w:rsidRDefault="009049BA" w:rsidP="004E2423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284869">
        <w:rPr>
          <w:rFonts w:cstheme="minorHAnsi"/>
          <w:sz w:val="24"/>
          <w:szCs w:val="24"/>
        </w:rPr>
        <w:t>nieposzlakowana opinia</w:t>
      </w:r>
      <w:r>
        <w:rPr>
          <w:rFonts w:cstheme="minorHAnsi"/>
          <w:sz w:val="24"/>
          <w:szCs w:val="24"/>
        </w:rPr>
        <w:t>.</w:t>
      </w:r>
    </w:p>
    <w:p w14:paraId="6E4E4744" w14:textId="3FA422E3" w:rsidR="009049BA" w:rsidRDefault="009049BA" w:rsidP="003068F4">
      <w:pPr>
        <w:spacing w:before="240"/>
        <w:rPr>
          <w:rFonts w:cstheme="minorHAnsi"/>
          <w:b/>
          <w:bCs/>
          <w:szCs w:val="24"/>
        </w:rPr>
      </w:pPr>
      <w:r w:rsidRPr="009049BA">
        <w:rPr>
          <w:rFonts w:cstheme="minorHAnsi"/>
          <w:b/>
          <w:bCs/>
          <w:szCs w:val="24"/>
        </w:rPr>
        <w:t>Zakres zadań wykonywanych na stanowisku</w:t>
      </w:r>
      <w:r>
        <w:rPr>
          <w:rFonts w:cstheme="minorHAnsi"/>
          <w:b/>
          <w:bCs/>
          <w:szCs w:val="24"/>
        </w:rPr>
        <w:t>:</w:t>
      </w:r>
    </w:p>
    <w:p w14:paraId="2303C416" w14:textId="77777777" w:rsidR="009049BA" w:rsidRPr="00284869" w:rsidRDefault="009049BA" w:rsidP="004E2423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284869">
        <w:rPr>
          <w:rFonts w:asciiTheme="minorHAnsi" w:hAnsiTheme="minorHAnsi" w:cstheme="minorHAnsi"/>
          <w:bCs/>
          <w:sz w:val="24"/>
          <w:szCs w:val="24"/>
        </w:rPr>
        <w:t>obsługa finansowo-płacowa pracowników jednostek obsługiwanych;</w:t>
      </w:r>
    </w:p>
    <w:p w14:paraId="62865350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w systemie „ Płace Vulcan” list płac pracowników zatrudnionych na podstawie umowy o pracę dotyczących wynagrodzeń, nagród, premii, godzin nadliczbowych, odpraw emerytalnych i innych wypłat wynikających z przepisów dotyczących ich wynagradzania, kodeksu pracy, karty nauczyciela i ustawy o pracownikach samorządowych;</w:t>
      </w:r>
    </w:p>
    <w:p w14:paraId="5636FD4D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w systemie „Płace Vulcan” list płac z tytułu umowy zlecenia i umowy o dzieło zawieranych z pracownikami obsługiwanych placówek lub na rzecz osób fizycznych nie będących pracownikami obsługiwanych placówek;</w:t>
      </w:r>
    </w:p>
    <w:p w14:paraId="16A059A1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naliczanie pracownikom świadczeń należnych z ubezpieczeń społecznych, świadczeń należnych w razie choroby i macierzyństwa zgodnie z obowiązującymi przepisami w tym zakresie;</w:t>
      </w:r>
    </w:p>
    <w:p w14:paraId="209B231F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425" w:hanging="425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lastRenderedPageBreak/>
        <w:t>naliczanie zgodnie z obowiązującymi przepisami składek na ubezpieczenie społeczne, zdrowotne, funduszu pracy i zaliczek na podatek dochodowy od osób fizycznych pracownikom i osobom nie będących pracownikami jednostek obsługiwanych;</w:t>
      </w:r>
    </w:p>
    <w:p w14:paraId="7A9F277D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dokumentów rozliczeniowych z ZUS w programie Płatnik, prowadzenie spraw związanych z rejestrowaniem i wyrejestrowywaniem pracowników i członków  ich rodzin z ubezpieczeń społecznych i zdrowotnych, sporządzanie raportów RMUA dla pracowników;</w:t>
      </w:r>
    </w:p>
    <w:p w14:paraId="46BACE56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prowadzenie potrąceń zgodnie z wykazami udzielonych pożyczek, składek członkowskich, grupowego ubezpieczenia pracowników i członków rodzin;</w:t>
      </w:r>
    </w:p>
    <w:p w14:paraId="078A90B0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sprawdzanie dokumentów finansowo-płacowych pod względem formalno-rachunkowym;</w:t>
      </w:r>
    </w:p>
    <w:p w14:paraId="69DD6270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miesięcznych rozliczeń należnych składek na ubezpieczenia społeczne, zdrowotne i fundusz pracy;</w:t>
      </w:r>
    </w:p>
    <w:p w14:paraId="6D164CDC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prowadzenie i sporządzanie imiennych, rocznych kart wynagrodzeń;</w:t>
      </w:r>
    </w:p>
    <w:p w14:paraId="0B8F7C86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„dyspozycji do wypłaty” dotyczących przekazania należnych składek do ZUS, zaliczek na podatek dochodowy do Urzędu Skarbowego oraz potrąceń w obowiązujących terminach;</w:t>
      </w:r>
    </w:p>
    <w:p w14:paraId="1AA8EA09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sporządzenie rocznych informacji o pobranych zaliczkach na podatek dochodowy od osób fizycznych oraz terminowe przekazywanie ich podatnikom i do Urzędu Skarbowego – PIT-11, PIT-4R;</w:t>
      </w:r>
    </w:p>
    <w:p w14:paraId="5D272E70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sprawozdań statystycznych związanych z wykonywanymi obowiązkami;</w:t>
      </w:r>
    </w:p>
    <w:p w14:paraId="432D705B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 xml:space="preserve">wydawanie zaświadczeń o wynagrodzeniu dla pracowników byłych i aktualnie zatrudnionych w jednostkach obsługiwanych; </w:t>
      </w:r>
    </w:p>
    <w:p w14:paraId="413C1B97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i składanie wniosków do PUP i innych instytucji o refundacje wynagrodzeń i pochodnych, zgodnie z zawartymi umowami;</w:t>
      </w:r>
    </w:p>
    <w:p w14:paraId="39FB431A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sprawdzanie pod względem formalno-rachunkowym i rozliczanie delegacji służbowych krajowych i zagranicznych pracowników jednostek obsługiwanych;</w:t>
      </w:r>
    </w:p>
    <w:p w14:paraId="774A0EB7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sporządzanie miesięcznej i rocznej deklaracji (informacji) w zakresie należnych wpłat na PFRON zgodnie z obowiązującymi przepisami na podstawie przedstawionych i podpisanych wykazów przez kierowników  jednostek obsługiwanych oraz sporządzanie „dyspozycji do wypłaty” dotyczących przekazania należnych składek  do PFRON;</w:t>
      </w:r>
    </w:p>
    <w:p w14:paraId="6F236D40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przygotowywanie dokumentacji z zakresu zajmowanego stanowiska do archiwizacji;</w:t>
      </w:r>
    </w:p>
    <w:p w14:paraId="3D232A4F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 xml:space="preserve">sporządzanie sprawozdań i analiz w zakresie danych objętych niniejszym zakresem czynności; </w:t>
      </w:r>
    </w:p>
    <w:p w14:paraId="091AEE7F" w14:textId="77777777" w:rsidR="009049BA" w:rsidRPr="00284869" w:rsidRDefault="009049BA" w:rsidP="004E2423">
      <w:pPr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prowadzenie korespondencji z zakresu zajmowanego stanowiska;</w:t>
      </w:r>
    </w:p>
    <w:p w14:paraId="5AA17E06" w14:textId="2414CCDD" w:rsidR="000D4A89" w:rsidRPr="00E37A25" w:rsidRDefault="009049BA" w:rsidP="004E2423">
      <w:pPr>
        <w:numPr>
          <w:ilvl w:val="0"/>
          <w:numId w:val="4"/>
        </w:numPr>
        <w:spacing w:after="0" w:line="276" w:lineRule="auto"/>
        <w:ind w:left="357" w:hanging="357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bieżące śledzenie przepisów dotyczących powierzonych spraw oraz inicjowanie wprowadzania w życie wszelkich zmian wynikających z powszechnie obowiązujących przepisów w zakresie powierzonego zakresu czynności;</w:t>
      </w:r>
    </w:p>
    <w:p w14:paraId="1AF3AFB0" w14:textId="006C9263" w:rsidR="009049BA" w:rsidRDefault="000D4A89" w:rsidP="003068F4">
      <w:pPr>
        <w:spacing w:before="240"/>
        <w:rPr>
          <w:rFonts w:cstheme="minorHAnsi"/>
          <w:b/>
          <w:bCs/>
          <w:szCs w:val="24"/>
        </w:rPr>
      </w:pPr>
      <w:r w:rsidRPr="000D4A89">
        <w:rPr>
          <w:rFonts w:cstheme="minorHAnsi"/>
          <w:b/>
          <w:bCs/>
          <w:szCs w:val="24"/>
        </w:rPr>
        <w:t>Informacja o warunkach pracy na stanowisku</w:t>
      </w:r>
      <w:r>
        <w:rPr>
          <w:rFonts w:cstheme="minorHAnsi"/>
          <w:b/>
          <w:bCs/>
          <w:szCs w:val="24"/>
        </w:rPr>
        <w:t>:</w:t>
      </w:r>
    </w:p>
    <w:p w14:paraId="6146DC8F" w14:textId="321117E1" w:rsidR="003068F4" w:rsidRDefault="003068F4" w:rsidP="003068F4">
      <w:pPr>
        <w:pStyle w:val="Akapitzlist"/>
        <w:numPr>
          <w:ilvl w:val="0"/>
          <w:numId w:val="12"/>
        </w:numPr>
        <w:ind w:left="47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D4A89" w:rsidRPr="004E2423">
        <w:rPr>
          <w:rFonts w:cstheme="minorHAnsi"/>
          <w:sz w:val="24"/>
          <w:szCs w:val="24"/>
        </w:rPr>
        <w:t>omieszczenia nie są dostępne dla osób z dysfunkcją narządów ruchu</w:t>
      </w:r>
      <w:r>
        <w:rPr>
          <w:rFonts w:cstheme="minorHAnsi"/>
          <w:sz w:val="24"/>
          <w:szCs w:val="24"/>
        </w:rPr>
        <w:t>;</w:t>
      </w:r>
    </w:p>
    <w:p w14:paraId="7418B7C2" w14:textId="7705E8F5" w:rsidR="000D4A89" w:rsidRPr="003068F4" w:rsidRDefault="003068F4" w:rsidP="003068F4">
      <w:pPr>
        <w:pStyle w:val="Akapitzlist"/>
        <w:numPr>
          <w:ilvl w:val="0"/>
          <w:numId w:val="12"/>
        </w:numPr>
        <w:ind w:left="473"/>
        <w:rPr>
          <w:rFonts w:cstheme="minorHAnsi"/>
          <w:sz w:val="24"/>
          <w:szCs w:val="24"/>
        </w:rPr>
      </w:pPr>
      <w:r>
        <w:rPr>
          <w:rFonts w:cstheme="minorHAnsi"/>
          <w:szCs w:val="24"/>
        </w:rPr>
        <w:t>p</w:t>
      </w:r>
      <w:r w:rsidR="000D4A89" w:rsidRPr="003068F4">
        <w:rPr>
          <w:rFonts w:cstheme="minorHAnsi"/>
          <w:szCs w:val="24"/>
        </w:rPr>
        <w:t>raca przy komputerze</w:t>
      </w:r>
      <w:r>
        <w:rPr>
          <w:rFonts w:cstheme="minorHAnsi"/>
          <w:szCs w:val="24"/>
        </w:rPr>
        <w:t>.</w:t>
      </w:r>
    </w:p>
    <w:p w14:paraId="458B57DC" w14:textId="77777777" w:rsidR="003068F4" w:rsidRDefault="003068F4" w:rsidP="003068F4">
      <w:pPr>
        <w:spacing w:before="24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33A9B09F" w14:textId="206B0AD5" w:rsidR="005408D6" w:rsidRDefault="000D4A89" w:rsidP="003068F4">
      <w:pPr>
        <w:spacing w:before="240"/>
        <w:rPr>
          <w:rFonts w:cstheme="minorHAnsi"/>
          <w:b/>
          <w:bCs/>
          <w:szCs w:val="24"/>
        </w:rPr>
      </w:pPr>
      <w:r w:rsidRPr="000D4A89">
        <w:rPr>
          <w:rFonts w:cstheme="minorHAnsi"/>
          <w:b/>
          <w:bCs/>
          <w:szCs w:val="24"/>
        </w:rPr>
        <w:lastRenderedPageBreak/>
        <w:t>Informacja o wskaźniku zatrudnienia osób niepełnosprawnych w Centrum Usług Wspólnych Gminy Miasto Tomaszów Mazowiecki w miesiącu poprzedzającym datę publikacji niniejszego ogłoszenia</w:t>
      </w:r>
      <w:r w:rsidR="0059748F">
        <w:rPr>
          <w:rFonts w:cstheme="minorHAnsi"/>
          <w:b/>
          <w:bCs/>
          <w:szCs w:val="24"/>
        </w:rPr>
        <w:t>:</w:t>
      </w:r>
    </w:p>
    <w:p w14:paraId="17381A2F" w14:textId="44143331" w:rsidR="000D4A89" w:rsidRDefault="003068F4" w:rsidP="004E2423">
      <w:pPr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59748F" w:rsidRPr="00284869">
        <w:rPr>
          <w:rFonts w:cstheme="minorHAnsi"/>
          <w:szCs w:val="24"/>
        </w:rPr>
        <w:t>owyżej 6%</w:t>
      </w:r>
    </w:p>
    <w:p w14:paraId="156A5B84" w14:textId="1A3D5F55" w:rsidR="0059748F" w:rsidRDefault="0059748F" w:rsidP="003068F4">
      <w:pPr>
        <w:spacing w:before="240"/>
        <w:rPr>
          <w:rFonts w:cstheme="minorHAnsi"/>
          <w:b/>
          <w:bCs/>
          <w:szCs w:val="24"/>
        </w:rPr>
      </w:pPr>
      <w:r w:rsidRPr="008B59AE">
        <w:rPr>
          <w:rFonts w:cstheme="minorHAnsi"/>
          <w:b/>
          <w:bCs/>
          <w:szCs w:val="24"/>
        </w:rPr>
        <w:t>Wymagane dokumenty</w:t>
      </w:r>
    </w:p>
    <w:p w14:paraId="07B1A454" w14:textId="1C3F2084" w:rsidR="006C67F3" w:rsidRDefault="006C67F3" w:rsidP="004E2423">
      <w:pPr>
        <w:rPr>
          <w:rFonts w:cstheme="minorHAnsi"/>
          <w:szCs w:val="24"/>
        </w:rPr>
      </w:pPr>
      <w:r>
        <w:rPr>
          <w:rFonts w:cstheme="minorHAnsi"/>
          <w:szCs w:val="24"/>
        </w:rPr>
        <w:t>List motywacyjny, życiorys</w:t>
      </w:r>
      <w:r w:rsidR="00940F5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, kserokopie dokumentów poświadczające wykształcenie, kserokopie świadectw pracy ( zaświadczenie pracodawcy o aktualnym zatrudnieniu), kserokopie dokumentów potwierdzających dodatkowe kwalifikacje, kserokopie zaświadczeń o ukończonych kursach, szkoleniach,</w:t>
      </w:r>
      <w:r w:rsidR="007D720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kwestionariusz osobow</w:t>
      </w:r>
      <w:r w:rsidR="007D720E">
        <w:rPr>
          <w:rFonts w:cstheme="minorHAnsi"/>
          <w:szCs w:val="24"/>
        </w:rPr>
        <w:t>y</w:t>
      </w:r>
      <w:r>
        <w:rPr>
          <w:rFonts w:cstheme="minorHAnsi"/>
          <w:szCs w:val="24"/>
        </w:rPr>
        <w:t>, oświadczenie, że kandydat nie był skazany prawomocnym wyrokiem sądu za umyślne przestępstwo ścigane z oskarżenia publicznego lub umyślne przestępstwo skarbowe (zaświadczenie dostarczone przed nawiązaniem stosunku pracy), oświadczenie o pełnej zdolności do czynności prawnych oraz korzystanie z pełni praw publicznych.</w:t>
      </w:r>
    </w:p>
    <w:p w14:paraId="26B4E3CE" w14:textId="43A7275F" w:rsidR="006C67F3" w:rsidRPr="006C67F3" w:rsidRDefault="006C67F3" w:rsidP="004E2423">
      <w:pPr>
        <w:rPr>
          <w:rFonts w:cstheme="minorHAnsi"/>
          <w:szCs w:val="24"/>
        </w:rPr>
      </w:pPr>
      <w:r>
        <w:rPr>
          <w:rFonts w:cstheme="minorHAnsi"/>
          <w:szCs w:val="24"/>
        </w:rPr>
        <w:t>Złożone dokumenty aplikacyjne zawierające inne dane osobowe niż dopuszczone do prze</w:t>
      </w:r>
      <w:r w:rsidR="003375D9">
        <w:rPr>
          <w:rFonts w:cstheme="minorHAnsi"/>
          <w:szCs w:val="24"/>
        </w:rPr>
        <w:t>twarzania przez przepisy prawa pracy, należy opatrzyć klauzulą : „Wyrażam zgodę na przetwarzanie danych osobowych zawartych w mojej ofercie pracy dla potrzeb niezbędnych do realizacji procesu rekrutacji zgodnie z Rozporządzeniem Parlamentu Europejskiego i Rady ( U</w:t>
      </w:r>
      <w:r w:rsidR="003F633D">
        <w:rPr>
          <w:rFonts w:cstheme="minorHAnsi"/>
          <w:szCs w:val="24"/>
        </w:rPr>
        <w:t xml:space="preserve"> E</w:t>
      </w:r>
      <w:r w:rsidR="003375D9">
        <w:rPr>
          <w:rFonts w:cstheme="minorHAnsi"/>
          <w:szCs w:val="24"/>
        </w:rPr>
        <w:t>) 2016/679 z dnia 27 kwietnia 2016 roku w sprawie ochrony osób fizycznych w związku z przetwarzaniem danych osobowych i w sprawie swobodnego przepływu takich danych oraz uchylenia dyrektywy 95/46/WE ( ogólne rozporządzenie o ochronie danych) Dz.U.UE.L.2016.119.1. oraz ustawą z dnia 21.11.2008 r. o pracownikach samorządowych (Dz.U. z 2922 r. poz. 530 z późn zm.)</w:t>
      </w:r>
    </w:p>
    <w:p w14:paraId="04535B59" w14:textId="2F8520A6" w:rsidR="006C67F3" w:rsidRPr="008B59AE" w:rsidRDefault="006C67F3" w:rsidP="003068F4">
      <w:pPr>
        <w:spacing w:before="24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Miejsce i termin składania dokumentów</w:t>
      </w:r>
    </w:p>
    <w:p w14:paraId="150D389A" w14:textId="00A72605" w:rsidR="008B59AE" w:rsidRPr="00284869" w:rsidRDefault="008B59AE" w:rsidP="004E2423">
      <w:pPr>
        <w:spacing w:line="276" w:lineRule="auto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 xml:space="preserve">Dokumenty należy złożyć w Kancelarii Centrum Usług Wspólnych Gminy Miasto Tomaszów Mazowiecki lub przesłać pocztą (liczy się data wpływu do CUW) na adres: Centrum Usług Wspólnych Gminy Miasto Tomaszów Mazowiecki, ul Plac T. Kościuszki 24, 97-200 Tomaszów Maz., w terminie do dnia </w:t>
      </w:r>
      <w:r w:rsidRPr="00284869">
        <w:rPr>
          <w:rFonts w:cstheme="minorHAnsi"/>
          <w:b/>
          <w:szCs w:val="24"/>
        </w:rPr>
        <w:t>1</w:t>
      </w:r>
      <w:r w:rsidR="003F0DE3">
        <w:rPr>
          <w:rFonts w:cstheme="minorHAnsi"/>
          <w:b/>
          <w:szCs w:val="24"/>
        </w:rPr>
        <w:t>1</w:t>
      </w:r>
      <w:r w:rsidRPr="00284869">
        <w:rPr>
          <w:rFonts w:cstheme="minorHAnsi"/>
          <w:b/>
          <w:szCs w:val="24"/>
        </w:rPr>
        <w:t>.07.2024 r</w:t>
      </w:r>
      <w:r w:rsidRPr="00284869">
        <w:rPr>
          <w:rFonts w:cstheme="minorHAnsi"/>
          <w:szCs w:val="24"/>
        </w:rPr>
        <w:t>.</w:t>
      </w:r>
    </w:p>
    <w:p w14:paraId="2C06383B" w14:textId="6CC7F5CC" w:rsidR="0059748F" w:rsidRDefault="008B59AE" w:rsidP="004E2423">
      <w:pPr>
        <w:spacing w:line="276" w:lineRule="auto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Wymagane dokumenty aplikacyjne z dopiskiem „Nabór na wolne stanowisko pracy, ogłoszenie nr 1/2024” należy złożyć w zaklejonej kopercie.</w:t>
      </w:r>
    </w:p>
    <w:p w14:paraId="5B582FE9" w14:textId="1A73F0CC" w:rsidR="008B59AE" w:rsidRDefault="008B59AE" w:rsidP="003068F4">
      <w:pPr>
        <w:spacing w:before="240"/>
        <w:rPr>
          <w:rFonts w:cstheme="minorHAnsi"/>
          <w:b/>
          <w:bCs/>
          <w:szCs w:val="24"/>
        </w:rPr>
      </w:pPr>
      <w:r w:rsidRPr="008B59AE">
        <w:rPr>
          <w:rFonts w:cstheme="minorHAnsi"/>
          <w:b/>
          <w:bCs/>
          <w:szCs w:val="24"/>
        </w:rPr>
        <w:t>Informacje dodatkowe</w:t>
      </w:r>
    </w:p>
    <w:p w14:paraId="08371538" w14:textId="77777777" w:rsidR="008B59AE" w:rsidRPr="00284869" w:rsidRDefault="008B59AE" w:rsidP="004E2423">
      <w:pPr>
        <w:spacing w:line="276" w:lineRule="auto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W przypadku osoby podejmującej po raz pierwszy pracę na stanowisku urzędniczym, umowa o pracę zostanie zawarta na czas określony nie dłuższy niż 6 miesięcy z uwagi na konieczność odbycia przez pracownika służby przygotowawczej zgodnie z ustawą o pracownikach samorządowych.</w:t>
      </w:r>
    </w:p>
    <w:p w14:paraId="4435C2DC" w14:textId="77777777" w:rsidR="008B59AE" w:rsidRPr="00284869" w:rsidRDefault="008B59AE" w:rsidP="004E2423">
      <w:pPr>
        <w:spacing w:line="276" w:lineRule="auto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Dokumenty aplikacyjne nie będą przyjmowane drogą elektroniczną.</w:t>
      </w:r>
    </w:p>
    <w:p w14:paraId="0775238F" w14:textId="77777777" w:rsidR="003068F4" w:rsidRDefault="003068F4" w:rsidP="003068F4">
      <w:pPr>
        <w:spacing w:before="24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AD96294" w14:textId="5989685A" w:rsidR="00CA7D7B" w:rsidRPr="00CA7D7B" w:rsidRDefault="00CA7D7B" w:rsidP="003068F4">
      <w:pPr>
        <w:spacing w:before="240" w:line="276" w:lineRule="auto"/>
        <w:rPr>
          <w:bCs/>
          <w:szCs w:val="24"/>
        </w:rPr>
      </w:pPr>
      <w:r w:rsidRPr="00CA7D7B">
        <w:rPr>
          <w:b/>
          <w:bCs/>
          <w:szCs w:val="24"/>
        </w:rPr>
        <w:lastRenderedPageBreak/>
        <w:t xml:space="preserve">Obowiązek informacyjny </w:t>
      </w:r>
      <w:r w:rsidRPr="00CA7D7B">
        <w:rPr>
          <w:szCs w:val="24"/>
        </w:rPr>
        <w:t>–</w:t>
      </w:r>
      <w:r w:rsidRPr="00CA7D7B">
        <w:rPr>
          <w:b/>
          <w:bCs/>
          <w:szCs w:val="24"/>
        </w:rPr>
        <w:t xml:space="preserve"> </w:t>
      </w:r>
      <w:r w:rsidRPr="00CA7D7B">
        <w:rPr>
          <w:szCs w:val="24"/>
        </w:rPr>
        <w:t xml:space="preserve">rekrutacja osoby mającej podjąć pracę/współpracę </w:t>
      </w:r>
      <w:r w:rsidRPr="00CA7D7B">
        <w:rPr>
          <w:bCs/>
          <w:szCs w:val="24"/>
        </w:rPr>
        <w:t>na potrzeby obecnej i przyszłych rekrutacji w podmiocie publicznym.</w:t>
      </w:r>
    </w:p>
    <w:p w14:paraId="20A785CF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Administratorem Pani/Pana danych osobowych jest: Centrum Usług Wspólnych Gminy Miasto Tomaszów Mazowiecki z siedzibą   w Tomaszowie Mazowieckim przy Placu T. Kościuszki 24, 97-200 Tomaszów Mazowiecki</w:t>
      </w:r>
    </w:p>
    <w:p w14:paraId="55C518F6" w14:textId="77777777" w:rsidR="00CA7D7B" w:rsidRPr="00CA7D7B" w:rsidRDefault="00CA7D7B" w:rsidP="00CA7D7B">
      <w:pPr>
        <w:pStyle w:val="Akapitzlist"/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 xml:space="preserve">zwany dalej </w:t>
      </w:r>
      <w:r w:rsidRPr="00CA7D7B">
        <w:rPr>
          <w:b/>
          <w:sz w:val="24"/>
          <w:szCs w:val="24"/>
        </w:rPr>
        <w:t xml:space="preserve">Administratorem. </w:t>
      </w:r>
      <w:r w:rsidRPr="00CA7D7B">
        <w:rPr>
          <w:sz w:val="24"/>
          <w:szCs w:val="24"/>
        </w:rPr>
        <w:t>Administrator prowadzi operacje przetwarzania Pani/Pana danych osobowych.</w:t>
      </w:r>
    </w:p>
    <w:p w14:paraId="055B6924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b/>
          <w:sz w:val="24"/>
          <w:szCs w:val="24"/>
        </w:rPr>
      </w:pPr>
      <w:r w:rsidRPr="00CA7D7B">
        <w:rPr>
          <w:sz w:val="24"/>
          <w:szCs w:val="24"/>
        </w:rPr>
        <w:t xml:space="preserve">Dane kontaktowe Inspektora Ochrony Danych: </w:t>
      </w:r>
      <w:r w:rsidRPr="00CA7D7B">
        <w:rPr>
          <w:b/>
          <w:sz w:val="24"/>
          <w:szCs w:val="24"/>
        </w:rPr>
        <w:t>Rafał Andrzejewski, tel-504976690.</w:t>
      </w:r>
    </w:p>
    <w:p w14:paraId="1EDD4067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Pani/Pana dane osobowe przetwarzane będą w celu:</w:t>
      </w:r>
    </w:p>
    <w:p w14:paraId="28FC7D58" w14:textId="77777777" w:rsidR="00CA7D7B" w:rsidRPr="00CA7D7B" w:rsidRDefault="00CA7D7B" w:rsidP="00CA7D7B">
      <w:pPr>
        <w:pStyle w:val="Akapitzlist"/>
        <w:numPr>
          <w:ilvl w:val="1"/>
          <w:numId w:val="14"/>
        </w:numPr>
        <w:spacing w:after="0" w:line="276" w:lineRule="auto"/>
        <w:ind w:left="851"/>
        <w:rPr>
          <w:sz w:val="24"/>
          <w:szCs w:val="24"/>
        </w:rPr>
      </w:pPr>
      <w:r w:rsidRPr="00CA7D7B">
        <w:rPr>
          <w:sz w:val="24"/>
          <w:szCs w:val="24"/>
        </w:rPr>
        <w:t>przeprowadzenia i udziału w procesie rekrutacji na stanowisko wskazane w ogłoszeniu,</w:t>
      </w:r>
    </w:p>
    <w:p w14:paraId="79616F35" w14:textId="77777777" w:rsidR="00CA7D7B" w:rsidRPr="00CA7D7B" w:rsidRDefault="00CA7D7B" w:rsidP="00CA7D7B">
      <w:pPr>
        <w:pStyle w:val="Akapitzlist"/>
        <w:numPr>
          <w:ilvl w:val="1"/>
          <w:numId w:val="14"/>
        </w:numPr>
        <w:spacing w:after="0" w:line="276" w:lineRule="auto"/>
        <w:ind w:left="851"/>
        <w:rPr>
          <w:sz w:val="24"/>
          <w:szCs w:val="24"/>
        </w:rPr>
      </w:pPr>
      <w:r w:rsidRPr="00CA7D7B">
        <w:rPr>
          <w:sz w:val="24"/>
          <w:szCs w:val="24"/>
        </w:rPr>
        <w:t>przeprowadzenia i udziału w kolejnych procesach rekrutacji na to samo stanowisko lub stanowisko odpowiadające Pani/Pana kwalifikacjom lub doświadczeniu,</w:t>
      </w:r>
    </w:p>
    <w:p w14:paraId="29F44715" w14:textId="77777777" w:rsidR="00CA7D7B" w:rsidRPr="00CA7D7B" w:rsidRDefault="00CA7D7B" w:rsidP="00CA7D7B">
      <w:pPr>
        <w:pStyle w:val="Akapitzlist"/>
        <w:numPr>
          <w:ilvl w:val="1"/>
          <w:numId w:val="14"/>
        </w:numPr>
        <w:spacing w:after="0" w:line="276" w:lineRule="auto"/>
        <w:ind w:left="851"/>
        <w:rPr>
          <w:sz w:val="24"/>
          <w:szCs w:val="24"/>
        </w:rPr>
      </w:pPr>
      <w:r w:rsidRPr="00CA7D7B">
        <w:rPr>
          <w:sz w:val="24"/>
          <w:szCs w:val="24"/>
        </w:rPr>
        <w:t xml:space="preserve">ustalania, dochodzenia lub obrony przed roszczeniami. </w:t>
      </w:r>
    </w:p>
    <w:p w14:paraId="1B57A9CD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0D19E7A8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35D8C4C4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Administrator nie zamierza przekazywać Pani/Pana danych do państw trzecich ani organizacji międzynarodowych.</w:t>
      </w:r>
    </w:p>
    <w:p w14:paraId="58015789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Podanie przez Panią/Pana danych osobowych jest niezbędne do przeprowadzenia procesu rekrutacji lub wynika z przepisów prawa; w przypadku niepodania tych danych, przeprowadzenie procesu rekrutacji jest niemożliwe.</w:t>
      </w:r>
      <w:r w:rsidRPr="00CA7D7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A7D7B">
        <w:rPr>
          <w:sz w:val="24"/>
          <w:szCs w:val="24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468815C9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W zależności od podstawy przetwarzania, posiada Pani/Pan prawo do:</w:t>
      </w:r>
    </w:p>
    <w:p w14:paraId="6DB892E3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 xml:space="preserve">żądania od Administratora dostępu do swoich danych osobowych, ich sprostowania, usunięcia lub ograniczenia przetwarzania danych osobowych oraz powiadomienia </w:t>
      </w:r>
      <w:r w:rsidRPr="00CA7D7B">
        <w:rPr>
          <w:sz w:val="24"/>
          <w:szCs w:val="24"/>
        </w:rPr>
        <w:lastRenderedPageBreak/>
        <w:t>odbiorców danych o sprostowaniu lub usunięciu danych osobowych lub ograniczeniu przetwarzania,</w:t>
      </w:r>
    </w:p>
    <w:p w14:paraId="5CE80A9F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>wniesienia sprzeciwu wobec przetwarzania,</w:t>
      </w:r>
    </w:p>
    <w:p w14:paraId="4CEC4EDA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>przenoszenia danych osobowych,</w:t>
      </w:r>
    </w:p>
    <w:p w14:paraId="2099D9EA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>otrzymywania kopii danych osobowych podlegających przetwarzaniu,</w:t>
      </w:r>
    </w:p>
    <w:p w14:paraId="49499BE2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>wniesienia skargi do organu nadzorczego (Prezesa Urzędu Ochrony Danych Osobowych),</w:t>
      </w:r>
    </w:p>
    <w:p w14:paraId="27EDF795" w14:textId="77777777" w:rsidR="00CA7D7B" w:rsidRPr="00CA7D7B" w:rsidRDefault="00CA7D7B" w:rsidP="00CA7D7B">
      <w:pPr>
        <w:pStyle w:val="Akapitzlist"/>
        <w:numPr>
          <w:ilvl w:val="0"/>
          <w:numId w:val="15"/>
        </w:numPr>
        <w:spacing w:after="0" w:line="276" w:lineRule="auto"/>
        <w:ind w:left="851" w:hanging="425"/>
        <w:rPr>
          <w:sz w:val="24"/>
          <w:szCs w:val="24"/>
        </w:rPr>
      </w:pPr>
      <w:r w:rsidRPr="00CA7D7B">
        <w:rPr>
          <w:sz w:val="24"/>
          <w:szCs w:val="24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6F3FD7BB" w14:textId="77777777" w:rsidR="00CA7D7B" w:rsidRPr="00CA7D7B" w:rsidRDefault="00CA7D7B" w:rsidP="00CA7D7B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>Pani/Pana dane osobowe nie podlegają zautomatyzowanemu podejmowaniu decyzji, w tym profilowaniu.</w:t>
      </w:r>
    </w:p>
    <w:p w14:paraId="73C66CBD" w14:textId="2E85A93C" w:rsidR="00CA7D7B" w:rsidRPr="003068F4" w:rsidRDefault="00CA7D7B" w:rsidP="003068F4">
      <w:pPr>
        <w:pStyle w:val="Akapitzlist"/>
        <w:numPr>
          <w:ilvl w:val="0"/>
          <w:numId w:val="13"/>
        </w:numPr>
        <w:spacing w:after="0" w:line="276" w:lineRule="auto"/>
        <w:ind w:left="426"/>
        <w:rPr>
          <w:sz w:val="24"/>
          <w:szCs w:val="24"/>
        </w:rPr>
      </w:pPr>
      <w:r w:rsidRPr="00CA7D7B">
        <w:rPr>
          <w:sz w:val="24"/>
          <w:szCs w:val="24"/>
        </w:rPr>
        <w:t xml:space="preserve">Pani/Pana dane osobowe będą przechowywane przez czas trwania przedmiotowego procesu rekrutacji. </w:t>
      </w:r>
      <w:r w:rsidRPr="00CA7D7B">
        <w:rPr>
          <w:sz w:val="24"/>
          <w:szCs w:val="24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1A598A07" w14:textId="02C3DF18" w:rsidR="00142142" w:rsidRDefault="00851E12" w:rsidP="003068F4">
      <w:pPr>
        <w:spacing w:before="240" w:line="276" w:lineRule="auto"/>
        <w:rPr>
          <w:rFonts w:cstheme="minorHAnsi"/>
          <w:b/>
          <w:szCs w:val="24"/>
        </w:rPr>
      </w:pPr>
      <w:r w:rsidRPr="00851E12">
        <w:rPr>
          <w:rFonts w:cstheme="minorHAnsi"/>
          <w:b/>
          <w:bCs/>
          <w:szCs w:val="24"/>
        </w:rPr>
        <w:t xml:space="preserve">Data ogłoszenia naboru: </w:t>
      </w:r>
      <w:r w:rsidRPr="00284869">
        <w:rPr>
          <w:rFonts w:cstheme="minorHAnsi"/>
          <w:b/>
          <w:szCs w:val="24"/>
        </w:rPr>
        <w:t>0</w:t>
      </w:r>
      <w:r w:rsidR="003F0DE3">
        <w:rPr>
          <w:rFonts w:cstheme="minorHAnsi"/>
          <w:b/>
          <w:szCs w:val="24"/>
        </w:rPr>
        <w:t>2</w:t>
      </w:r>
      <w:r w:rsidRPr="00284869">
        <w:rPr>
          <w:rFonts w:cstheme="minorHAnsi"/>
          <w:b/>
          <w:szCs w:val="24"/>
        </w:rPr>
        <w:t>.07.2024r.</w:t>
      </w:r>
    </w:p>
    <w:p w14:paraId="270DB518" w14:textId="58BA2D80" w:rsidR="00851E12" w:rsidRPr="00851E12" w:rsidRDefault="00851E12" w:rsidP="00CA7D7B">
      <w:pPr>
        <w:spacing w:after="0" w:line="276" w:lineRule="auto"/>
        <w:rPr>
          <w:rFonts w:cstheme="minorHAnsi"/>
          <w:szCs w:val="24"/>
        </w:rPr>
      </w:pPr>
      <w:r w:rsidRPr="00284869">
        <w:rPr>
          <w:rFonts w:cstheme="minorHAnsi"/>
          <w:szCs w:val="24"/>
        </w:rPr>
        <w:t>Dyrektor Centrum Usług Wspólnych Gminy Miasto Tomaszów Mazowiecki</w:t>
      </w:r>
      <w:r w:rsidR="003068F4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284869">
        <w:rPr>
          <w:rFonts w:cstheme="minorHAnsi"/>
          <w:szCs w:val="24"/>
        </w:rPr>
        <w:t>Beata Mundzia</w:t>
      </w:r>
    </w:p>
    <w:sectPr w:rsidR="00851E12" w:rsidRPr="00851E12" w:rsidSect="0030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12C7F"/>
    <w:multiLevelType w:val="hybridMultilevel"/>
    <w:tmpl w:val="DB4EF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B84025A0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628F6"/>
    <w:multiLevelType w:val="hybridMultilevel"/>
    <w:tmpl w:val="43C06CE2"/>
    <w:lvl w:ilvl="0" w:tplc="7C04272E">
      <w:start w:val="1"/>
      <w:numFmt w:val="decimal"/>
      <w:lvlText w:val="%1)"/>
      <w:lvlJc w:val="left"/>
      <w:pPr>
        <w:ind w:left="340" w:hanging="34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4B0D"/>
    <w:multiLevelType w:val="hybridMultilevel"/>
    <w:tmpl w:val="D4EA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736DA"/>
    <w:multiLevelType w:val="hybridMultilevel"/>
    <w:tmpl w:val="E2C0A13E"/>
    <w:lvl w:ilvl="0" w:tplc="A8C03E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860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943C9"/>
    <w:multiLevelType w:val="hybridMultilevel"/>
    <w:tmpl w:val="6888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6DC"/>
    <w:multiLevelType w:val="hybridMultilevel"/>
    <w:tmpl w:val="4B5A3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C239D"/>
    <w:multiLevelType w:val="hybridMultilevel"/>
    <w:tmpl w:val="F424BD06"/>
    <w:lvl w:ilvl="0" w:tplc="89D05990">
      <w:start w:val="1"/>
      <w:numFmt w:val="decimal"/>
      <w:lvlText w:val="%1)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6E2A5A"/>
    <w:multiLevelType w:val="hybridMultilevel"/>
    <w:tmpl w:val="0C5C7568"/>
    <w:lvl w:ilvl="0" w:tplc="A36CF5A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2D47"/>
    <w:multiLevelType w:val="multilevel"/>
    <w:tmpl w:val="E016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26B5"/>
    <w:multiLevelType w:val="hybridMultilevel"/>
    <w:tmpl w:val="742A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Stopka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217">
    <w:abstractNumId w:val="10"/>
  </w:num>
  <w:num w:numId="2" w16cid:durableId="814104875">
    <w:abstractNumId w:val="4"/>
  </w:num>
  <w:num w:numId="3" w16cid:durableId="1755275190">
    <w:abstractNumId w:val="13"/>
  </w:num>
  <w:num w:numId="4" w16cid:durableId="2142113406">
    <w:abstractNumId w:val="9"/>
  </w:num>
  <w:num w:numId="5" w16cid:durableId="590970752">
    <w:abstractNumId w:val="11"/>
  </w:num>
  <w:num w:numId="6" w16cid:durableId="224418312">
    <w:abstractNumId w:val="5"/>
  </w:num>
  <w:num w:numId="7" w16cid:durableId="233048094">
    <w:abstractNumId w:val="6"/>
  </w:num>
  <w:num w:numId="8" w16cid:durableId="86058578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97945446">
    <w:abstractNumId w:val="3"/>
  </w:num>
  <w:num w:numId="10" w16cid:durableId="2130738054">
    <w:abstractNumId w:val="2"/>
  </w:num>
  <w:num w:numId="11" w16cid:durableId="1193609390">
    <w:abstractNumId w:val="7"/>
  </w:num>
  <w:num w:numId="12" w16cid:durableId="621110389">
    <w:abstractNumId w:val="8"/>
  </w:num>
  <w:num w:numId="13" w16cid:durableId="2014870597">
    <w:abstractNumId w:val="12"/>
  </w:num>
  <w:num w:numId="14" w16cid:durableId="571936718">
    <w:abstractNumId w:val="1"/>
  </w:num>
  <w:num w:numId="15" w16cid:durableId="32979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36"/>
    <w:rsid w:val="000D4A89"/>
    <w:rsid w:val="00142142"/>
    <w:rsid w:val="00162EE6"/>
    <w:rsid w:val="00247D09"/>
    <w:rsid w:val="002913E9"/>
    <w:rsid w:val="003068F4"/>
    <w:rsid w:val="00314385"/>
    <w:rsid w:val="00321473"/>
    <w:rsid w:val="00323536"/>
    <w:rsid w:val="003375D9"/>
    <w:rsid w:val="0038066C"/>
    <w:rsid w:val="003C5864"/>
    <w:rsid w:val="003F0DE3"/>
    <w:rsid w:val="003F633D"/>
    <w:rsid w:val="0049743D"/>
    <w:rsid w:val="004E2423"/>
    <w:rsid w:val="004F400C"/>
    <w:rsid w:val="005348B5"/>
    <w:rsid w:val="005408D6"/>
    <w:rsid w:val="0059748F"/>
    <w:rsid w:val="006416FB"/>
    <w:rsid w:val="006C67F3"/>
    <w:rsid w:val="007D720E"/>
    <w:rsid w:val="00851E12"/>
    <w:rsid w:val="008905A2"/>
    <w:rsid w:val="008B59AE"/>
    <w:rsid w:val="008E7F7F"/>
    <w:rsid w:val="009049BA"/>
    <w:rsid w:val="00911211"/>
    <w:rsid w:val="00940F5C"/>
    <w:rsid w:val="00B00FA9"/>
    <w:rsid w:val="00B36594"/>
    <w:rsid w:val="00B4722A"/>
    <w:rsid w:val="00CA7D7B"/>
    <w:rsid w:val="00D43A31"/>
    <w:rsid w:val="00D5151B"/>
    <w:rsid w:val="00E25821"/>
    <w:rsid w:val="00E37A25"/>
    <w:rsid w:val="00E658D3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6F2D"/>
  <w15:chartTrackingRefBased/>
  <w15:docId w15:val="{F5D7EE38-DCBA-46AE-8AA2-B78990B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36"/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353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536"/>
    <w:rPr>
      <w:rFonts w:eastAsiaTheme="majorEastAsia" w:cstheme="majorBidi"/>
      <w:b/>
      <w:kern w:val="0"/>
      <w:sz w:val="32"/>
      <w:szCs w:val="32"/>
      <w14:ligatures w14:val="none"/>
    </w:rPr>
  </w:style>
  <w:style w:type="table" w:styleId="Tabela-Siatka">
    <w:name w:val="Table Grid"/>
    <w:basedOn w:val="Standardowy"/>
    <w:uiPriority w:val="39"/>
    <w:rsid w:val="003235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9BA"/>
    <w:pPr>
      <w:ind w:left="720"/>
      <w:contextualSpacing/>
    </w:pPr>
    <w:rPr>
      <w:sz w:val="22"/>
    </w:rPr>
  </w:style>
  <w:style w:type="paragraph" w:styleId="Stopka">
    <w:name w:val="footer"/>
    <w:basedOn w:val="Normalny"/>
    <w:link w:val="StopkaZnak"/>
    <w:rsid w:val="009049BA"/>
    <w:pPr>
      <w:numPr>
        <w:ilvl w:val="8"/>
        <w:numId w:val="3"/>
      </w:num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049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E2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Ilona</cp:lastModifiedBy>
  <cp:revision>11</cp:revision>
  <dcterms:created xsi:type="dcterms:W3CDTF">2024-07-02T07:13:00Z</dcterms:created>
  <dcterms:modified xsi:type="dcterms:W3CDTF">2024-07-02T09:27:00Z</dcterms:modified>
</cp:coreProperties>
</file>