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 w:rsidRPr="006973DB">
        <w:rPr>
          <w:rFonts w:ascii="Times New Roman" w:hAnsi="Times New Roman" w:cs="Times New Roman"/>
        </w:rPr>
        <w:t>DKO.2111.</w:t>
      </w:r>
      <w:r w:rsidR="00C0780E" w:rsidRPr="006973DB">
        <w:rPr>
          <w:rFonts w:ascii="Times New Roman" w:hAnsi="Times New Roman" w:cs="Times New Roman"/>
        </w:rPr>
        <w:t>6</w:t>
      </w:r>
      <w:r w:rsidRPr="006973DB">
        <w:rPr>
          <w:rFonts w:ascii="Times New Roman" w:hAnsi="Times New Roman" w:cs="Times New Roman"/>
        </w:rPr>
        <w:t>.201</w:t>
      </w:r>
      <w:r w:rsidR="00B66B8F" w:rsidRPr="006973DB">
        <w:rPr>
          <w:rFonts w:ascii="Times New Roman" w:hAnsi="Times New Roman" w:cs="Times New Roman"/>
        </w:rPr>
        <w:t>8</w:t>
      </w:r>
      <w:r w:rsidR="0007082A" w:rsidRPr="006973DB">
        <w:rPr>
          <w:rFonts w:ascii="Times New Roman" w:hAnsi="Times New Roman" w:cs="Times New Roman"/>
        </w:rPr>
        <w:tab/>
      </w:r>
      <w:r w:rsidR="0007082A" w:rsidRPr="006973DB">
        <w:rPr>
          <w:rFonts w:ascii="Times New Roman" w:hAnsi="Times New Roman" w:cs="Times New Roman"/>
        </w:rPr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Maz., </w:t>
      </w:r>
      <w:r w:rsidR="00C0780E">
        <w:rPr>
          <w:rFonts w:ascii="Times New Roman" w:hAnsi="Times New Roman" w:cs="Times New Roman"/>
        </w:rPr>
        <w:t>10.08</w:t>
      </w:r>
      <w:r w:rsidR="0007082A" w:rsidRPr="00E27752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 w:rsidP="009141B2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C0780E">
        <w:rPr>
          <w:rFonts w:ascii="Times New Roman" w:hAnsi="Times New Roman" w:cs="Times New Roman"/>
          <w:b/>
        </w:rPr>
        <w:t>6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="009141B2">
        <w:rPr>
          <w:rFonts w:ascii="Times New Roman" w:hAnsi="Times New Roman" w:cs="Times New Roman"/>
          <w:b/>
        </w:rPr>
        <w:br/>
      </w:r>
      <w:r w:rsidR="0047031B" w:rsidRPr="00C93370">
        <w:rPr>
          <w:rFonts w:ascii="Times New Roman" w:hAnsi="Times New Roman" w:cs="Times New Roman"/>
          <w:b/>
        </w:rPr>
        <w:t>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Maz.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C0780E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</w:t>
            </w:r>
            <w:r w:rsidR="00C0780E">
              <w:rPr>
                <w:rFonts w:ascii="Times New Roman" w:hAnsi="Times New Roman" w:cs="Times New Roman"/>
              </w:rPr>
              <w:t>Kadrowo - Organizacyjnym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CE4A2A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6973DB">
              <w:rPr>
                <w:rFonts w:ascii="Times New Roman" w:hAnsi="Times New Roman" w:cs="Times New Roman"/>
              </w:rPr>
              <w:t>ykształcenie wyższe, średnie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86D17" w:rsidRPr="003A024E" w:rsidRDefault="00286D17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952CD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</w:t>
            </w:r>
            <w:r w:rsidR="00EB5DE0">
              <w:rPr>
                <w:rFonts w:ascii="Times New Roman" w:hAnsi="Times New Roman" w:cs="Times New Roman"/>
              </w:rPr>
              <w:t xml:space="preserve">znajomość </w:t>
            </w:r>
            <w:r w:rsidR="006A2C1A">
              <w:rPr>
                <w:rFonts w:ascii="Times New Roman" w:hAnsi="Times New Roman" w:cs="Times New Roman"/>
              </w:rPr>
              <w:t xml:space="preserve">  </w:t>
            </w:r>
            <w:r w:rsidR="006A2C1A">
              <w:rPr>
                <w:rFonts w:ascii="Times New Roman" w:hAnsi="Times New Roman" w:cs="Times New Roman"/>
              </w:rPr>
              <w:br/>
              <w:t xml:space="preserve">       </w:t>
            </w:r>
            <w:r w:rsidR="00EB5DE0">
              <w:rPr>
                <w:rFonts w:ascii="Times New Roman" w:hAnsi="Times New Roman" w:cs="Times New Roman"/>
              </w:rPr>
              <w:t>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</w:t>
            </w:r>
            <w:r w:rsidR="006A2C1A">
              <w:rPr>
                <w:rFonts w:ascii="Times New Roman" w:hAnsi="Times New Roman" w:cs="Times New Roman"/>
              </w:rPr>
              <w:t xml:space="preserve"> </w:t>
            </w:r>
            <w:r w:rsidR="006A2C1A">
              <w:rPr>
                <w:rFonts w:ascii="Times New Roman" w:hAnsi="Times New Roman" w:cs="Times New Roman"/>
              </w:rPr>
              <w:br/>
              <w:t xml:space="preserve">       </w:t>
            </w:r>
            <w:r w:rsidR="00EB5DE0">
              <w:rPr>
                <w:rFonts w:ascii="Times New Roman" w:hAnsi="Times New Roman" w:cs="Times New Roman"/>
              </w:rPr>
              <w:t>ubezpieczeń społecznych, o podatku dochodowym od osób fi</w:t>
            </w:r>
            <w:r w:rsidR="007B5845"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EB5DE0" w:rsidRDefault="000341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0341DD" w:rsidRPr="00B74FDD" w:rsidRDefault="00EB5DE0" w:rsidP="007B5845">
            <w:pPr>
              <w:jc w:val="both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0780E" w:rsidRPr="00C0780E" w:rsidRDefault="00C0780E" w:rsidP="007A6D6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120"/>
              <w:ind w:left="426" w:hanging="426"/>
              <w:jc w:val="both"/>
              <w:rPr>
                <w:sz w:val="22"/>
                <w:szCs w:val="22"/>
              </w:rPr>
            </w:pPr>
            <w:r w:rsidRPr="00C0780E">
              <w:rPr>
                <w:bCs/>
                <w:sz w:val="22"/>
                <w:szCs w:val="22"/>
              </w:rPr>
              <w:t xml:space="preserve">obsługa finansowo-płacowa jednostki </w:t>
            </w:r>
          </w:p>
          <w:p w:rsidR="00C0780E" w:rsidRPr="00C0780E" w:rsidRDefault="00C0780E" w:rsidP="007A6D6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120"/>
              <w:ind w:left="426" w:hanging="426"/>
              <w:jc w:val="both"/>
              <w:rPr>
                <w:sz w:val="22"/>
                <w:szCs w:val="22"/>
              </w:rPr>
            </w:pPr>
            <w:r w:rsidRPr="00C0780E">
              <w:rPr>
                <w:sz w:val="22"/>
                <w:szCs w:val="22"/>
              </w:rPr>
              <w:t>sporządzanie w systemie „Płace Optivum”</w:t>
            </w:r>
            <w:r w:rsidR="006A2C1A">
              <w:rPr>
                <w:sz w:val="22"/>
                <w:szCs w:val="22"/>
              </w:rPr>
              <w:t>, INFO-SYSTEM Płace</w:t>
            </w:r>
            <w:r w:rsidRPr="00C0780E">
              <w:rPr>
                <w:sz w:val="22"/>
                <w:szCs w:val="22"/>
              </w:rPr>
              <w:t xml:space="preserve"> list płac pracowników zatrudnionych na podstawie umowy o pracę dot. wynagrodzeń, nagród, premii, godzin nadliczbowych, odpraw emerytalnych i innych wypłat wynikających z przepisów dotyczących ich wynagradzania, kodeksu pracy, karty nauczyciela i ustawy</w:t>
            </w:r>
            <w:r w:rsidR="00CE4A2A">
              <w:rPr>
                <w:sz w:val="22"/>
                <w:szCs w:val="22"/>
              </w:rPr>
              <w:br/>
            </w:r>
            <w:r w:rsidRPr="00C0780E">
              <w:rPr>
                <w:sz w:val="22"/>
                <w:szCs w:val="22"/>
              </w:rPr>
              <w:t>o pracownikach samorządowych;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list płacy wynagrodzeń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80E">
              <w:rPr>
                <w:rFonts w:ascii="Times New Roman" w:hAnsi="Times New Roman" w:cs="Times New Roman"/>
              </w:rPr>
              <w:t xml:space="preserve">z tytułu umowy zlecenia i umowy o dzieło zawieranych z pracownikami </w:t>
            </w:r>
            <w:r>
              <w:rPr>
                <w:rFonts w:ascii="Times New Roman" w:hAnsi="Times New Roman" w:cs="Times New Roman"/>
              </w:rPr>
              <w:t>obsługiwanej placówki</w:t>
            </w:r>
            <w:r w:rsidRPr="00C0780E">
              <w:rPr>
                <w:rFonts w:ascii="Times New Roman" w:hAnsi="Times New Roman" w:cs="Times New Roman"/>
              </w:rPr>
              <w:t>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list płacy wynagrodzeń osób fizycznych wykonujących zadania w ramach umowy zlecenie i umowy o dzieło oraz innych wypłat na rzecz osób fizycznych nie będących pracownikami </w:t>
            </w:r>
            <w:r>
              <w:rPr>
                <w:rFonts w:ascii="Times New Roman" w:hAnsi="Times New Roman" w:cs="Times New Roman"/>
              </w:rPr>
              <w:t>obsługiwanej placówki</w:t>
            </w:r>
            <w:r w:rsidRPr="00C0780E">
              <w:rPr>
                <w:rFonts w:ascii="Times New Roman" w:hAnsi="Times New Roman" w:cs="Times New Roman"/>
              </w:rPr>
              <w:t xml:space="preserve">;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sprawdzanie </w:t>
            </w:r>
            <w:r w:rsidR="006A2C1A">
              <w:rPr>
                <w:rFonts w:ascii="Times New Roman" w:hAnsi="Times New Roman" w:cs="Times New Roman"/>
              </w:rPr>
              <w:t xml:space="preserve">dokumentów </w:t>
            </w:r>
            <w:r w:rsidRPr="00C0780E">
              <w:rPr>
                <w:rFonts w:ascii="Times New Roman" w:hAnsi="Times New Roman" w:cs="Times New Roman"/>
              </w:rPr>
              <w:t>pod względem formalno-rachunkowym;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naliczanie pracownikom świadczeń należnych z ubezpieczeń społecznych, świadczeń należnych w razie choroby i macierzyństwa zgodnie z obowiązującymi przepisami w tym zakresie;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naliczanie zgodnie z obowiązującymi przepisami składek na ubezpieczenie społeczne, zdrowotne, fundusz pracy i zaliczek na podatek dochodowy od osób fizycznych pracownikom i nie będących pracownikami jednostki obsługiwanej 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lastRenderedPageBreak/>
              <w:t>prowadzenie potraceń zgodnie z przedstawionymi  i podpisanymi wykazami przez kierownika jednostki obsługiwanej;</w:t>
            </w:r>
          </w:p>
          <w:p w:rsidR="00A40E25" w:rsidRDefault="00C0780E" w:rsidP="00621F8A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>zgłaszanie, dokonywanie zmian i wyrejestrowywanie z ubezpieczenia społecznego</w:t>
            </w:r>
            <w:r w:rsidR="00A40E25" w:rsidRPr="00A40E25">
              <w:rPr>
                <w:rFonts w:ascii="Times New Roman" w:hAnsi="Times New Roman" w:cs="Times New Roman"/>
              </w:rPr>
              <w:t xml:space="preserve"> i</w:t>
            </w:r>
            <w:r w:rsidRPr="00A40E25">
              <w:rPr>
                <w:rFonts w:ascii="Times New Roman" w:hAnsi="Times New Roman" w:cs="Times New Roman"/>
              </w:rPr>
              <w:t xml:space="preserve"> zdrowotnego pracowników i osób zatrudnionych na podstawie umów zlecenia i umów o dzieło bądź innych - jednostki obsługiwanej, </w:t>
            </w:r>
          </w:p>
          <w:p w:rsidR="00C0780E" w:rsidRPr="00A40E25" w:rsidRDefault="00C0780E" w:rsidP="00621F8A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>prowadzenie i sporządzanie imiennych, rocznych kart wynagrodzeń;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i wydawanie  pracownikom jednostek obsługiwanych rocznych raportów RMUA;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miesięcznych rozliczeń należnych składek na ubezpieczenia społeczne, zdrowotne i fundusz pracy, przekazywanie danych do systemu „Płatnik” i uzgadnianie    co miesiąc przetworzonych w nim danych z podstawową ewidencją płacową w systemie „Płace Optivum”</w:t>
            </w:r>
            <w:r w:rsidR="00286D17">
              <w:rPr>
                <w:rFonts w:ascii="Times New Roman" w:hAnsi="Times New Roman" w:cs="Times New Roman"/>
              </w:rPr>
              <w:t xml:space="preserve">, INFO-SYSTEM Płace </w:t>
            </w:r>
            <w:r w:rsidRPr="00C0780E">
              <w:rPr>
                <w:rFonts w:ascii="Times New Roman" w:hAnsi="Times New Roman" w:cs="Times New Roman"/>
              </w:rPr>
              <w:t>w zakresie sporządzanych list;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„dyspozycji do wypłaty” dotyczących przekazania należnych składek  do ZUS, zaliczek na podatek dochodowy do Urzędu Skarbowego oraz potrąceń  w obowiązujących terminach;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sporządzenie rocznych informacji o pobranych zaliczkach na podatek dochodowy od osób fizycznych oraz terminowe przekazywanie ich podatnikom i do Urzędu Skarbowego;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sporządzenie rocznych informacji w zakresie naliczonych i pobranych składek na ubezpieczenia społeczne i zdrowotne pracownikom i osobom fizycznym, które świadczyły pracę na podstawie umów cywilnoprawnych;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A40E25" w:rsidRDefault="00C0780E" w:rsidP="008F08E5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>wydawanie do celów emerytalno-rentowych zaświadczeń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A40E25">
              <w:rPr>
                <w:rFonts w:ascii="Times New Roman" w:hAnsi="Times New Roman" w:cs="Times New Roman"/>
              </w:rPr>
              <w:t xml:space="preserve">o wynagrodzeniu dla pracowników byłych i aktualnie zatrudnionych 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A40E25">
              <w:rPr>
                <w:rFonts w:ascii="Times New Roman" w:hAnsi="Times New Roman" w:cs="Times New Roman"/>
              </w:rPr>
              <w:t xml:space="preserve">w jednostce obsługiwanej, </w:t>
            </w:r>
          </w:p>
          <w:p w:rsidR="00C0780E" w:rsidRPr="00A40E25" w:rsidRDefault="00C0780E" w:rsidP="008F08E5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 xml:space="preserve">wydawanie innych zaświadczeń w zakresie wynagrodzeń  na wniosek pracowników byłych i aktualnie zatrudnionych w jednostce obsługiwanej,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i składanie wniosków do PUP i innych instytucji 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C0780E">
              <w:rPr>
                <w:rFonts w:ascii="Times New Roman" w:hAnsi="Times New Roman" w:cs="Times New Roman"/>
              </w:rPr>
              <w:t>o refundacje wynagrodzeń i pochodnych, zgodnie z zawartymi umowami;</w:t>
            </w:r>
          </w:p>
          <w:p w:rsidR="00A40E25" w:rsidRDefault="00C0780E" w:rsidP="0068456F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 xml:space="preserve">sprawdzanie pod względem formalno-rachunkowym i rozliczanie delegacji służbowych krajowych i zagranicznych pracowników jednostki obsługiwanej, </w:t>
            </w:r>
          </w:p>
          <w:p w:rsidR="00C0780E" w:rsidRPr="00A40E25" w:rsidRDefault="00C0780E" w:rsidP="0068456F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40E25">
              <w:rPr>
                <w:rFonts w:ascii="Times New Roman" w:hAnsi="Times New Roman" w:cs="Times New Roman"/>
              </w:rPr>
              <w:t xml:space="preserve">sporządzanie miesięcznej i rocznej deklaracji (informacji) w zakresie należnych wpłat na PFRON zgodnie z obowiązującymi przepisami na podstawie przedstawionych  i podpisanych wykazów  przez kierownika jednostki obsługiwanej,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sporządzanie „dyspozycji do wypłaty”  dotyczących przekazania należnych składek  do PFRON w obowiązującym terminie;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sporządzanie sprawozdań i </w:t>
            </w:r>
            <w:r w:rsidR="00A40E25">
              <w:rPr>
                <w:rFonts w:ascii="Times New Roman" w:hAnsi="Times New Roman" w:cs="Times New Roman"/>
              </w:rPr>
              <w:t>a</w:t>
            </w:r>
            <w:r w:rsidRPr="00C0780E">
              <w:rPr>
                <w:rFonts w:ascii="Times New Roman" w:hAnsi="Times New Roman" w:cs="Times New Roman"/>
              </w:rPr>
              <w:t xml:space="preserve">naliz w zakresie danych objętych niniejszym zakresem czynności; 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>współpraca z komórkami organizacyjnymi CUW oraz instytucjami zewnętrznymi w celu efektywnej realizacji zadań CUW;</w:t>
            </w:r>
          </w:p>
          <w:p w:rsidR="00C0780E" w:rsidRPr="00C0780E" w:rsidRDefault="00C0780E" w:rsidP="00C0780E">
            <w:pPr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0780E">
              <w:rPr>
                <w:rFonts w:ascii="Times New Roman" w:hAnsi="Times New Roman" w:cs="Times New Roman"/>
              </w:rPr>
              <w:t xml:space="preserve">bieżące śledzenie przepisów dotyczących powierzonych spraw oraz inicjowanie wprowadzania w życie wszelkich zmian wynikających </w:t>
            </w:r>
            <w:r w:rsidR="00CE4A2A">
              <w:rPr>
                <w:rFonts w:ascii="Times New Roman" w:hAnsi="Times New Roman" w:cs="Times New Roman"/>
              </w:rPr>
              <w:br/>
            </w:r>
            <w:r w:rsidRPr="00C0780E">
              <w:rPr>
                <w:rFonts w:ascii="Times New Roman" w:hAnsi="Times New Roman" w:cs="Times New Roman"/>
              </w:rPr>
              <w:lastRenderedPageBreak/>
              <w:t>z powszechnie obowiązujących przepisów w zakresie powierzonego zakresu czynności;</w:t>
            </w:r>
          </w:p>
          <w:p w:rsidR="00E34663" w:rsidRDefault="00E34663" w:rsidP="00C0780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EC2FB6">
              <w:rPr>
                <w:rFonts w:ascii="Times New Roman" w:hAnsi="Times New Roman" w:cs="Times New Roman"/>
              </w:rPr>
              <w:br/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</w:t>
            </w:r>
            <w:r w:rsidR="00EC2FB6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943354" w:rsidRPr="00EE0EC9">
              <w:rPr>
                <w:rFonts w:ascii="Times New Roman" w:hAnsi="Times New Roman" w:cs="Times New Roman"/>
              </w:rPr>
              <w:t>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</w:t>
            </w:r>
            <w:r w:rsidR="00CE4A2A">
              <w:rPr>
                <w:rFonts w:ascii="Times New Roman" w:hAnsi="Times New Roman" w:cs="Times New Roman"/>
              </w:rPr>
              <w:br/>
            </w:r>
            <w:r w:rsidR="00971392">
              <w:rPr>
                <w:rFonts w:ascii="Times New Roman" w:hAnsi="Times New Roman" w:cs="Times New Roman"/>
              </w:rPr>
              <w:t xml:space="preserve">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>ul. Św. Antoniego 28, 97-200 Tomaszów Maz.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 xml:space="preserve">w terminie </w:t>
            </w:r>
            <w:r w:rsidR="00CE4A2A">
              <w:rPr>
                <w:rFonts w:ascii="Times New Roman" w:hAnsi="Times New Roman" w:cs="Times New Roman"/>
              </w:rPr>
              <w:br/>
            </w:r>
            <w:r w:rsidR="00DB533D">
              <w:rPr>
                <w:rFonts w:ascii="Times New Roman" w:hAnsi="Times New Roman" w:cs="Times New Roman"/>
              </w:rPr>
              <w:t>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A40E25">
              <w:rPr>
                <w:rFonts w:ascii="Times New Roman" w:hAnsi="Times New Roman" w:cs="Times New Roman"/>
                <w:b/>
              </w:rPr>
              <w:t>21 sierpnia</w:t>
            </w:r>
            <w:r w:rsidR="00A155C7" w:rsidRPr="00E27752">
              <w:rPr>
                <w:rFonts w:ascii="Times New Roman" w:hAnsi="Times New Roman" w:cs="Times New Roman"/>
                <w:b/>
              </w:rPr>
              <w:t xml:space="preserve"> 2018r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A40E2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/2018”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lastRenderedPageBreak/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W związku z realizacją wymogów Rozporządzenia Parlamentu Europejskiego i Rady (UE) 2016/679 z dnia 27 kwietnia 2016 r. w sprawie ochrony osób fizycznych w związku z przetwarzaniem danych osobowych i w sprawie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swobodnego przepływu takich danych oraz uchylenia dyrektywy 95/46/WE (ogólne rozporządzenie o ochronie danych „RODO”), informujemy </w:t>
            </w:r>
            <w:r w:rsidR="00CE4A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 zasadach przetwarzania Pani/Pana danych osobowych oraz </w:t>
            </w:r>
            <w:r w:rsidR="00EC2FB6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 Administrator danych osobowych gromadzi Pani/Pana dane </w:t>
            </w:r>
            <w:r w:rsidR="00EC2FB6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6. Pani/Pana dane osobowe będą przechowywane przez okres niezbędny </w:t>
            </w:r>
            <w:r w:rsidR="00CE4A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 powyższych uprawnień można skorzystać w siedzibie Administratora, pisząc na adres ADO lub drogą elektroniczną kierując korespondencję </w:t>
            </w:r>
            <w:r w:rsidR="00CE4A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</w:t>
            </w:r>
            <w:r w:rsidR="002944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10.</w:t>
            </w:r>
            <w:r w:rsidR="002944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11.</w:t>
            </w:r>
            <w:r w:rsidR="002944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  <w:p w:rsidR="0019205B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694257" w:rsidRDefault="005446F5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</w:t>
            </w:r>
            <w:r w:rsidR="00DB533D" w:rsidRPr="00E27752">
              <w:rPr>
                <w:rFonts w:ascii="Times New Roman" w:hAnsi="Times New Roman" w:cs="Times New Roman"/>
                <w:b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B125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</w:t>
      </w:r>
      <w:r w:rsidR="00AB1257">
        <w:rPr>
          <w:rFonts w:ascii="Times New Roman" w:hAnsi="Times New Roman" w:cs="Times New Roman"/>
        </w:rPr>
        <w:t xml:space="preserve">Zastępca </w:t>
      </w:r>
      <w:r w:rsidRPr="00574C5F">
        <w:rPr>
          <w:rFonts w:ascii="Times New Roman" w:hAnsi="Times New Roman" w:cs="Times New Roman"/>
        </w:rPr>
        <w:t>Dyrektor</w:t>
      </w:r>
      <w:r w:rsidR="00AB1257">
        <w:rPr>
          <w:rFonts w:ascii="Times New Roman" w:hAnsi="Times New Roman" w:cs="Times New Roman"/>
        </w:rPr>
        <w:t>a</w:t>
      </w:r>
      <w:r w:rsidRPr="00574C5F">
        <w:rPr>
          <w:rFonts w:ascii="Times New Roman" w:hAnsi="Times New Roman" w:cs="Times New Roman"/>
        </w:rPr>
        <w:t xml:space="preserve">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</w:t>
      </w:r>
      <w:r w:rsidR="00AB1257">
        <w:rPr>
          <w:rFonts w:ascii="Times New Roman" w:hAnsi="Times New Roman" w:cs="Times New Roman"/>
        </w:rPr>
        <w:t xml:space="preserve">  Jolanta Skobel</w:t>
      </w:r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86D17"/>
    <w:rsid w:val="0029442B"/>
    <w:rsid w:val="002E03A1"/>
    <w:rsid w:val="002E29D0"/>
    <w:rsid w:val="002E2CCC"/>
    <w:rsid w:val="00317E85"/>
    <w:rsid w:val="00354181"/>
    <w:rsid w:val="003645F5"/>
    <w:rsid w:val="003831CC"/>
    <w:rsid w:val="003962F6"/>
    <w:rsid w:val="003A024E"/>
    <w:rsid w:val="0047031B"/>
    <w:rsid w:val="00481BDE"/>
    <w:rsid w:val="005446F5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973DB"/>
    <w:rsid w:val="006A178F"/>
    <w:rsid w:val="006A2C1A"/>
    <w:rsid w:val="006B120C"/>
    <w:rsid w:val="006C002E"/>
    <w:rsid w:val="006D7E07"/>
    <w:rsid w:val="006F3D17"/>
    <w:rsid w:val="00711812"/>
    <w:rsid w:val="007706B2"/>
    <w:rsid w:val="007B5845"/>
    <w:rsid w:val="007E4DD2"/>
    <w:rsid w:val="00876E4D"/>
    <w:rsid w:val="009141B2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0E25"/>
    <w:rsid w:val="00A47034"/>
    <w:rsid w:val="00A83DFA"/>
    <w:rsid w:val="00AB1257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E2466"/>
    <w:rsid w:val="00C0780E"/>
    <w:rsid w:val="00C651FB"/>
    <w:rsid w:val="00C8668F"/>
    <w:rsid w:val="00C911B5"/>
    <w:rsid w:val="00C93370"/>
    <w:rsid w:val="00CB34EC"/>
    <w:rsid w:val="00CC4513"/>
    <w:rsid w:val="00CE4A2A"/>
    <w:rsid w:val="00D20DD2"/>
    <w:rsid w:val="00DB533D"/>
    <w:rsid w:val="00DF2B39"/>
    <w:rsid w:val="00DF72BA"/>
    <w:rsid w:val="00E27752"/>
    <w:rsid w:val="00E34663"/>
    <w:rsid w:val="00E7432A"/>
    <w:rsid w:val="00E87AB5"/>
    <w:rsid w:val="00E952CD"/>
    <w:rsid w:val="00EB5DE0"/>
    <w:rsid w:val="00EC2FB6"/>
    <w:rsid w:val="00ED5490"/>
    <w:rsid w:val="00EE0EC9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F43C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7FDF-629E-4350-A19C-83B24F9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User</cp:lastModifiedBy>
  <cp:revision>16</cp:revision>
  <cp:lastPrinted>2018-08-09T09:48:00Z</cp:lastPrinted>
  <dcterms:created xsi:type="dcterms:W3CDTF">2018-08-09T12:11:00Z</dcterms:created>
  <dcterms:modified xsi:type="dcterms:W3CDTF">2018-08-09T12:46:00Z</dcterms:modified>
</cp:coreProperties>
</file>